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47C" w:rsidRDefault="00FD247C" w:rsidP="00905EAD">
      <w:pPr>
        <w:rPr>
          <w:b/>
          <w:color w:val="1B1B1B"/>
          <w:shd w:val="clear" w:color="auto" w:fill="FFFFFF"/>
        </w:rPr>
      </w:pPr>
    </w:p>
    <w:p w:rsidR="00905EAD" w:rsidRDefault="00905EAD" w:rsidP="00905EAD">
      <w:pPr>
        <w:rPr>
          <w:b/>
          <w:color w:val="1B1B1B"/>
          <w:shd w:val="clear" w:color="auto" w:fill="FFFFFF"/>
        </w:rPr>
      </w:pPr>
    </w:p>
    <w:p w:rsidR="006E4C73" w:rsidRDefault="006E4C73" w:rsidP="00905EAD">
      <w:pPr>
        <w:jc w:val="center"/>
        <w:rPr>
          <w:b/>
          <w:color w:val="1B1B1B"/>
          <w:shd w:val="clear" w:color="auto" w:fill="FFFFFF"/>
        </w:rPr>
      </w:pPr>
      <w:r>
        <w:rPr>
          <w:b/>
          <w:color w:val="1B1B1B"/>
          <w:shd w:val="clear" w:color="auto" w:fill="FFFFFF"/>
        </w:rPr>
        <w:t>Day Care Social Center</w:t>
      </w:r>
    </w:p>
    <w:p w:rsidR="00FD247C" w:rsidRDefault="00FD247C" w:rsidP="00905EAD">
      <w:pPr>
        <w:jc w:val="center"/>
        <w:rPr>
          <w:color w:val="1B1B1B"/>
          <w:shd w:val="clear" w:color="auto" w:fill="FFFFFF"/>
        </w:rPr>
      </w:pPr>
    </w:p>
    <w:p w:rsidR="00FD247C" w:rsidRDefault="00FD247C" w:rsidP="00905EAD">
      <w:pPr>
        <w:jc w:val="center"/>
        <w:rPr>
          <w:color w:val="1B1B1B"/>
          <w:shd w:val="clear" w:color="auto" w:fill="FFFFFF"/>
        </w:rPr>
      </w:pPr>
    </w:p>
    <w:p w:rsidR="00FD247C" w:rsidRDefault="00FD247C" w:rsidP="00905EAD">
      <w:pPr>
        <w:rPr>
          <w:color w:val="1B1B1B"/>
          <w:shd w:val="clear" w:color="auto" w:fill="FFFFFF"/>
        </w:rPr>
      </w:pPr>
    </w:p>
    <w:p w:rsidR="00FD247C" w:rsidRDefault="00FD247C" w:rsidP="00905EAD">
      <w:pPr>
        <w:jc w:val="center"/>
        <w:rPr>
          <w:color w:val="1B1B1B"/>
          <w:shd w:val="clear" w:color="auto" w:fill="FFFFFF"/>
        </w:rPr>
      </w:pPr>
    </w:p>
    <w:p w:rsidR="00FD247C" w:rsidRDefault="00FD247C" w:rsidP="00905EAD">
      <w:pPr>
        <w:jc w:val="center"/>
        <w:rPr>
          <w:color w:val="1B1B1B"/>
          <w:shd w:val="clear" w:color="auto" w:fill="FFFFFF"/>
        </w:rPr>
      </w:pPr>
    </w:p>
    <w:p w:rsidR="00FD247C" w:rsidRDefault="00FD247C" w:rsidP="00905EAD">
      <w:pPr>
        <w:jc w:val="center"/>
        <w:rPr>
          <w:color w:val="1B1B1B"/>
          <w:shd w:val="clear" w:color="auto" w:fill="FFFFFF"/>
        </w:rPr>
      </w:pPr>
      <w:r>
        <w:rPr>
          <w:color w:val="1B1B1B"/>
          <w:shd w:val="clear" w:color="auto" w:fill="FFFFFF"/>
        </w:rPr>
        <w:t>Name</w:t>
      </w:r>
    </w:p>
    <w:p w:rsidR="00FD247C" w:rsidRDefault="00FD247C" w:rsidP="00905EAD">
      <w:pPr>
        <w:jc w:val="center"/>
        <w:rPr>
          <w:color w:val="1B1B1B"/>
          <w:shd w:val="clear" w:color="auto" w:fill="FFFFFF"/>
        </w:rPr>
      </w:pPr>
      <w:r>
        <w:rPr>
          <w:color w:val="1B1B1B"/>
          <w:shd w:val="clear" w:color="auto" w:fill="FFFFFF"/>
        </w:rPr>
        <w:t>Institution</w:t>
      </w:r>
    </w:p>
    <w:p w:rsidR="00FD247C" w:rsidRDefault="00FD247C" w:rsidP="00905EAD">
      <w:pPr>
        <w:jc w:val="center"/>
        <w:rPr>
          <w:color w:val="1B1B1B"/>
          <w:shd w:val="clear" w:color="auto" w:fill="FFFFFF"/>
        </w:rPr>
      </w:pPr>
      <w:r>
        <w:rPr>
          <w:color w:val="1B1B1B"/>
          <w:shd w:val="clear" w:color="auto" w:fill="FFFFFF"/>
        </w:rPr>
        <w:t>Professor</w:t>
      </w:r>
    </w:p>
    <w:p w:rsidR="00FD247C" w:rsidRDefault="00FD247C" w:rsidP="00905EAD">
      <w:pPr>
        <w:jc w:val="center"/>
        <w:rPr>
          <w:color w:val="1B1B1B"/>
          <w:shd w:val="clear" w:color="auto" w:fill="FFFFFF"/>
        </w:rPr>
      </w:pPr>
      <w:r>
        <w:rPr>
          <w:color w:val="1B1B1B"/>
          <w:shd w:val="clear" w:color="auto" w:fill="FFFFFF"/>
        </w:rPr>
        <w:t>Date</w:t>
      </w:r>
    </w:p>
    <w:p w:rsidR="00FD247C" w:rsidRDefault="00FD247C" w:rsidP="00670BD0">
      <w:pPr>
        <w:ind w:firstLine="720"/>
        <w:jc w:val="center"/>
        <w:rPr>
          <w:color w:val="1B1B1B"/>
          <w:shd w:val="clear" w:color="auto" w:fill="FFFFFF"/>
        </w:rPr>
      </w:pPr>
    </w:p>
    <w:p w:rsidR="00FD247C" w:rsidRDefault="00FD247C" w:rsidP="00670BD0">
      <w:pPr>
        <w:ind w:firstLine="720"/>
        <w:jc w:val="center"/>
        <w:rPr>
          <w:color w:val="1B1B1B"/>
          <w:shd w:val="clear" w:color="auto" w:fill="FFFFFF"/>
        </w:rPr>
      </w:pPr>
    </w:p>
    <w:p w:rsidR="00FD247C" w:rsidRDefault="00FD247C" w:rsidP="00670BD0">
      <w:pPr>
        <w:ind w:firstLine="720"/>
        <w:jc w:val="center"/>
        <w:rPr>
          <w:color w:val="1B1B1B"/>
          <w:shd w:val="clear" w:color="auto" w:fill="FFFFFF"/>
        </w:rPr>
      </w:pPr>
    </w:p>
    <w:p w:rsidR="00FD247C" w:rsidRDefault="00FD247C" w:rsidP="00670BD0">
      <w:pPr>
        <w:ind w:firstLine="720"/>
        <w:jc w:val="center"/>
        <w:rPr>
          <w:color w:val="1B1B1B"/>
          <w:shd w:val="clear" w:color="auto" w:fill="FFFFFF"/>
        </w:rPr>
      </w:pPr>
    </w:p>
    <w:p w:rsidR="00FD247C" w:rsidRDefault="00FD247C" w:rsidP="00670BD0">
      <w:pPr>
        <w:ind w:firstLine="720"/>
        <w:jc w:val="center"/>
        <w:rPr>
          <w:color w:val="1B1B1B"/>
          <w:shd w:val="clear" w:color="auto" w:fill="FFFFFF"/>
        </w:rPr>
      </w:pPr>
    </w:p>
    <w:p w:rsidR="00FD247C" w:rsidRDefault="00FD247C" w:rsidP="00670BD0">
      <w:pPr>
        <w:ind w:firstLine="720"/>
        <w:jc w:val="center"/>
        <w:rPr>
          <w:color w:val="1B1B1B"/>
          <w:shd w:val="clear" w:color="auto" w:fill="FFFFFF"/>
        </w:rPr>
      </w:pPr>
    </w:p>
    <w:p w:rsidR="00FD247C" w:rsidRDefault="00FD247C" w:rsidP="00BD6442">
      <w:pPr>
        <w:ind w:firstLine="720"/>
        <w:rPr>
          <w:color w:val="1B1B1B"/>
          <w:shd w:val="clear" w:color="auto" w:fill="FFFFFF"/>
        </w:rPr>
      </w:pPr>
    </w:p>
    <w:p w:rsidR="00905EAD" w:rsidRDefault="00905EAD" w:rsidP="00BD6442">
      <w:pPr>
        <w:ind w:firstLine="720"/>
        <w:rPr>
          <w:color w:val="1B1B1B"/>
          <w:shd w:val="clear" w:color="auto" w:fill="FFFFFF"/>
        </w:rPr>
      </w:pPr>
    </w:p>
    <w:p w:rsidR="00905EAD" w:rsidRDefault="00905EAD" w:rsidP="00BD6442">
      <w:pPr>
        <w:ind w:firstLine="720"/>
        <w:rPr>
          <w:color w:val="1B1B1B"/>
          <w:shd w:val="clear" w:color="auto" w:fill="FFFFFF"/>
        </w:rPr>
      </w:pPr>
    </w:p>
    <w:p w:rsidR="00905EAD" w:rsidRDefault="00905EAD" w:rsidP="00120568">
      <w:pPr>
        <w:ind w:firstLine="720"/>
        <w:jc w:val="center"/>
        <w:rPr>
          <w:color w:val="1B1B1B"/>
          <w:shd w:val="clear" w:color="auto" w:fill="FFFFFF"/>
        </w:rPr>
      </w:pPr>
    </w:p>
    <w:p w:rsidR="00905EAD" w:rsidRDefault="00905EAD" w:rsidP="00120568">
      <w:pPr>
        <w:ind w:firstLine="720"/>
        <w:jc w:val="center"/>
        <w:rPr>
          <w:color w:val="1B1B1B"/>
          <w:shd w:val="clear" w:color="auto" w:fill="FFFFFF"/>
        </w:rPr>
      </w:pPr>
    </w:p>
    <w:p w:rsidR="006E4C73" w:rsidRPr="00905EAD" w:rsidRDefault="00120568" w:rsidP="00905EAD">
      <w:pPr>
        <w:jc w:val="center"/>
        <w:rPr>
          <w:b/>
          <w:color w:val="1B1B1B"/>
          <w:shd w:val="clear" w:color="auto" w:fill="FFFFFF"/>
        </w:rPr>
      </w:pPr>
      <w:r w:rsidRPr="00905EAD">
        <w:rPr>
          <w:b/>
          <w:color w:val="1B1B1B"/>
          <w:shd w:val="clear" w:color="auto" w:fill="FFFFFF"/>
        </w:rPr>
        <w:lastRenderedPageBreak/>
        <w:t>Day Care Social Center</w:t>
      </w:r>
    </w:p>
    <w:p w:rsidR="009F5BC9" w:rsidRPr="003F56D4" w:rsidRDefault="00120568" w:rsidP="00905EAD">
      <w:pPr>
        <w:jc w:val="center"/>
        <w:rPr>
          <w:b/>
          <w:color w:val="1B1B1B"/>
          <w:shd w:val="clear" w:color="auto" w:fill="FFFFFF"/>
        </w:rPr>
      </w:pPr>
      <w:r w:rsidRPr="003F56D4">
        <w:rPr>
          <w:b/>
          <w:color w:val="1B1B1B"/>
          <w:shd w:val="clear" w:color="auto" w:fill="FFFFFF"/>
        </w:rPr>
        <w:t>Recommendations to the Social Center Owner on Developing a Market–Driven Plan Process</w:t>
      </w:r>
    </w:p>
    <w:p w:rsidR="009F5BC9" w:rsidRPr="003F56D4" w:rsidRDefault="009F5BC9" w:rsidP="00BD6442">
      <w:pPr>
        <w:ind w:firstLine="720"/>
        <w:rPr>
          <w:b/>
          <w:color w:val="1B1B1B"/>
          <w:shd w:val="clear" w:color="auto" w:fill="FFFFFF"/>
        </w:rPr>
      </w:pPr>
      <w:r w:rsidRPr="003F56D4">
        <w:rPr>
          <w:color w:val="1B1B1B"/>
          <w:shd w:val="clear" w:color="auto" w:fill="FFFFFF"/>
        </w:rPr>
        <w:t xml:space="preserve">The market plan should </w:t>
      </w:r>
      <w:r w:rsidR="005E3B52" w:rsidRPr="003F56D4">
        <w:rPr>
          <w:color w:val="1B1B1B"/>
          <w:shd w:val="clear" w:color="auto" w:fill="FFFFFF"/>
        </w:rPr>
        <w:t>be clear</w:t>
      </w:r>
      <w:r w:rsidRPr="003F56D4">
        <w:rPr>
          <w:color w:val="1B1B1B"/>
          <w:shd w:val="clear" w:color="auto" w:fill="FFFFFF"/>
        </w:rPr>
        <w:t xml:space="preserve"> that the sole aim of the social adult day care is to attend to adults </w:t>
      </w:r>
      <w:r w:rsidR="00F12BB0" w:rsidRPr="003F56D4">
        <w:rPr>
          <w:color w:val="1B1B1B"/>
          <w:shd w:val="clear" w:color="auto" w:fill="FFFFFF"/>
        </w:rPr>
        <w:t>above</w:t>
      </w:r>
      <w:r w:rsidRPr="003F56D4">
        <w:rPr>
          <w:color w:val="1B1B1B"/>
          <w:shd w:val="clear" w:color="auto" w:fill="FFFFFF"/>
        </w:rPr>
        <w:t xml:space="preserve"> 65 years of age by providing them essential services like transportation, </w:t>
      </w:r>
      <w:r w:rsidR="00F12BB0" w:rsidRPr="003F56D4">
        <w:rPr>
          <w:color w:val="1B1B1B"/>
          <w:shd w:val="clear" w:color="auto" w:fill="FFFFFF"/>
        </w:rPr>
        <w:t>laundry</w:t>
      </w:r>
      <w:r w:rsidRPr="003F56D4">
        <w:rPr>
          <w:color w:val="1B1B1B"/>
          <w:shd w:val="clear" w:color="auto" w:fill="FFFFFF"/>
        </w:rPr>
        <w:t xml:space="preserve"> services and various recreational activities that are therapeutic.</w:t>
      </w:r>
      <w:r w:rsidR="00D05F7E" w:rsidRPr="003F56D4">
        <w:rPr>
          <w:color w:val="1B1B1B"/>
          <w:shd w:val="clear" w:color="auto" w:fill="FFFFFF"/>
        </w:rPr>
        <w:t xml:space="preserve"> </w:t>
      </w:r>
      <w:r w:rsidR="00F12BB0" w:rsidRPr="003F56D4">
        <w:rPr>
          <w:color w:val="1B1B1B"/>
          <w:shd w:val="clear" w:color="auto" w:fill="FFFFFF"/>
        </w:rPr>
        <w:t>The clients</w:t>
      </w:r>
      <w:r w:rsidR="00C25A34" w:rsidRPr="003F56D4">
        <w:rPr>
          <w:color w:val="1B1B1B"/>
          <w:shd w:val="clear" w:color="auto" w:fill="FFFFFF"/>
        </w:rPr>
        <w:t xml:space="preserve"> should also be those with certain functional limitations which call for some assistance. </w:t>
      </w:r>
      <w:r w:rsidR="00D05F7E" w:rsidRPr="003F56D4">
        <w:rPr>
          <w:color w:val="1B1B1B"/>
          <w:shd w:val="clear" w:color="auto" w:fill="FFFFFF"/>
        </w:rPr>
        <w:t>The marketing plan should also highlight the marketing strategies the day care will be using to acquire customers. The marketing strategies should also be S</w:t>
      </w:r>
      <w:r w:rsidR="00A21612" w:rsidRPr="003F56D4">
        <w:rPr>
          <w:color w:val="1B1B1B"/>
          <w:shd w:val="clear" w:color="auto" w:fill="FFFFFF"/>
        </w:rPr>
        <w:t xml:space="preserve">pecific </w:t>
      </w:r>
      <w:r w:rsidR="00D05F7E" w:rsidRPr="003F56D4">
        <w:rPr>
          <w:color w:val="1B1B1B"/>
          <w:shd w:val="clear" w:color="auto" w:fill="FFFFFF"/>
        </w:rPr>
        <w:t>M</w:t>
      </w:r>
      <w:r w:rsidR="00A21612" w:rsidRPr="003F56D4">
        <w:rPr>
          <w:color w:val="1B1B1B"/>
          <w:shd w:val="clear" w:color="auto" w:fill="FFFFFF"/>
        </w:rPr>
        <w:t xml:space="preserve">easurable </w:t>
      </w:r>
      <w:r w:rsidR="00D05F7E" w:rsidRPr="003F56D4">
        <w:rPr>
          <w:color w:val="1B1B1B"/>
          <w:shd w:val="clear" w:color="auto" w:fill="FFFFFF"/>
        </w:rPr>
        <w:t>A</w:t>
      </w:r>
      <w:r w:rsidR="00A21612" w:rsidRPr="003F56D4">
        <w:rPr>
          <w:color w:val="1B1B1B"/>
          <w:shd w:val="clear" w:color="auto" w:fill="FFFFFF"/>
        </w:rPr>
        <w:t xml:space="preserve">ttainable </w:t>
      </w:r>
      <w:r w:rsidR="00D05F7E" w:rsidRPr="003F56D4">
        <w:rPr>
          <w:color w:val="1B1B1B"/>
          <w:shd w:val="clear" w:color="auto" w:fill="FFFFFF"/>
        </w:rPr>
        <w:t>R</w:t>
      </w:r>
      <w:r w:rsidR="00A21612" w:rsidRPr="003F56D4">
        <w:rPr>
          <w:color w:val="1B1B1B"/>
          <w:shd w:val="clear" w:color="auto" w:fill="FFFFFF"/>
        </w:rPr>
        <w:t xml:space="preserve">elevant and </w:t>
      </w:r>
      <w:r w:rsidR="00D05F7E" w:rsidRPr="003F56D4">
        <w:rPr>
          <w:color w:val="1B1B1B"/>
          <w:shd w:val="clear" w:color="auto" w:fill="FFFFFF"/>
        </w:rPr>
        <w:t>T</w:t>
      </w:r>
      <w:r w:rsidR="00A21612" w:rsidRPr="003F56D4">
        <w:rPr>
          <w:color w:val="1B1B1B"/>
          <w:shd w:val="clear" w:color="auto" w:fill="FFFFFF"/>
        </w:rPr>
        <w:t>ime-bound</w:t>
      </w:r>
      <w:r w:rsidR="00D05F7E" w:rsidRPr="003F56D4">
        <w:rPr>
          <w:color w:val="1B1B1B"/>
          <w:shd w:val="clear" w:color="auto" w:fill="FFFFFF"/>
        </w:rPr>
        <w:t xml:space="preserve"> and should be based on Key Performance Indicators</w:t>
      </w:r>
      <w:bookmarkStart w:id="0" w:name="_GoBack"/>
      <w:bookmarkEnd w:id="0"/>
      <w:r w:rsidR="00CE45FE">
        <w:rPr>
          <w:color w:val="1B1B1B"/>
          <w:shd w:val="clear" w:color="auto" w:fill="FFFFFF"/>
        </w:rPr>
        <w:t xml:space="preserve"> (</w:t>
      </w:r>
      <w:proofErr w:type="spellStart"/>
      <w:r w:rsidR="00CE45FE">
        <w:rPr>
          <w:color w:val="1B1B1B"/>
          <w:shd w:val="clear" w:color="auto" w:fill="FFFFFF"/>
        </w:rPr>
        <w:t>Dehghani</w:t>
      </w:r>
      <w:proofErr w:type="spellEnd"/>
      <w:r w:rsidR="00CE45FE">
        <w:rPr>
          <w:color w:val="1B1B1B"/>
          <w:shd w:val="clear" w:color="auto" w:fill="FFFFFF"/>
        </w:rPr>
        <w:t xml:space="preserve"> et al., 2020)</w:t>
      </w:r>
      <w:r w:rsidR="00D05F7E" w:rsidRPr="003F56D4">
        <w:rPr>
          <w:color w:val="1B1B1B"/>
          <w:shd w:val="clear" w:color="auto" w:fill="FFFFFF"/>
        </w:rPr>
        <w:t>.</w:t>
      </w:r>
      <w:r w:rsidR="000A5B7B" w:rsidRPr="003F56D4">
        <w:rPr>
          <w:color w:val="1B1B1B"/>
          <w:shd w:val="clear" w:color="auto" w:fill="FFFFFF"/>
        </w:rPr>
        <w:t xml:space="preserve"> For example, the center could </w:t>
      </w:r>
      <w:r w:rsidR="00C25A34" w:rsidRPr="003F56D4">
        <w:rPr>
          <w:color w:val="1B1B1B"/>
          <w:shd w:val="clear" w:color="auto" w:fill="FFFFFF"/>
        </w:rPr>
        <w:t>target to be increasing its mem</w:t>
      </w:r>
      <w:r w:rsidR="000A5B7B" w:rsidRPr="003F56D4">
        <w:rPr>
          <w:color w:val="1B1B1B"/>
          <w:shd w:val="clear" w:color="auto" w:fill="FFFFFF"/>
        </w:rPr>
        <w:t>bership by five percent quarterly.</w:t>
      </w:r>
    </w:p>
    <w:p w:rsidR="009F5BC9" w:rsidRPr="003F56D4" w:rsidRDefault="00120568" w:rsidP="00905EAD">
      <w:pPr>
        <w:ind w:left="284" w:hanging="284"/>
        <w:jc w:val="center"/>
        <w:rPr>
          <w:b/>
          <w:color w:val="1B1B1B"/>
          <w:shd w:val="clear" w:color="auto" w:fill="FFFFFF"/>
        </w:rPr>
      </w:pPr>
      <w:r>
        <w:rPr>
          <w:b/>
          <w:color w:val="1B1B1B"/>
          <w:shd w:val="clear" w:color="auto" w:fill="FFFFFF"/>
        </w:rPr>
        <w:t>The</w:t>
      </w:r>
      <w:r w:rsidR="005E3B52" w:rsidRPr="003F56D4">
        <w:rPr>
          <w:b/>
          <w:color w:val="1B1B1B"/>
          <w:shd w:val="clear" w:color="auto" w:fill="FFFFFF"/>
        </w:rPr>
        <w:t xml:space="preserve"> </w:t>
      </w:r>
      <w:r w:rsidR="00F52050" w:rsidRPr="003F56D4">
        <w:rPr>
          <w:b/>
          <w:color w:val="1B1B1B"/>
          <w:shd w:val="clear" w:color="auto" w:fill="FFFFFF"/>
        </w:rPr>
        <w:t xml:space="preserve">Ideal Customers </w:t>
      </w:r>
      <w:r w:rsidR="00F12BB0" w:rsidRPr="003F56D4">
        <w:rPr>
          <w:b/>
          <w:color w:val="1B1B1B"/>
          <w:shd w:val="clear" w:color="auto" w:fill="FFFFFF"/>
        </w:rPr>
        <w:t>and</w:t>
      </w:r>
      <w:r w:rsidR="00F52050" w:rsidRPr="003F56D4">
        <w:rPr>
          <w:b/>
          <w:color w:val="1B1B1B"/>
          <w:shd w:val="clear" w:color="auto" w:fill="FFFFFF"/>
        </w:rPr>
        <w:t xml:space="preserve"> </w:t>
      </w:r>
      <w:r w:rsidR="00F12BB0" w:rsidRPr="003F56D4">
        <w:rPr>
          <w:b/>
          <w:color w:val="1B1B1B"/>
          <w:shd w:val="clear" w:color="auto" w:fill="FFFFFF"/>
        </w:rPr>
        <w:t>an</w:t>
      </w:r>
      <w:r w:rsidR="00F52050" w:rsidRPr="003F56D4">
        <w:rPr>
          <w:b/>
          <w:color w:val="1B1B1B"/>
          <w:shd w:val="clear" w:color="auto" w:fill="FFFFFF"/>
        </w:rPr>
        <w:t xml:space="preserve"> Ideal Customer Referral Base, As Well As </w:t>
      </w:r>
      <w:r w:rsidR="00F12BB0" w:rsidRPr="003F56D4">
        <w:rPr>
          <w:b/>
          <w:color w:val="1B1B1B"/>
          <w:shd w:val="clear" w:color="auto" w:fill="FFFFFF"/>
        </w:rPr>
        <w:t>the</w:t>
      </w:r>
      <w:r w:rsidR="00F52050" w:rsidRPr="003F56D4">
        <w:rPr>
          <w:b/>
          <w:color w:val="1B1B1B"/>
          <w:shd w:val="clear" w:color="auto" w:fill="FFFFFF"/>
        </w:rPr>
        <w:t xml:space="preserve"> Target Market</w:t>
      </w:r>
    </w:p>
    <w:p w:rsidR="00D05F7E" w:rsidRPr="003F56D4" w:rsidRDefault="00D05F7E" w:rsidP="00BD6442">
      <w:pPr>
        <w:ind w:firstLine="720"/>
        <w:rPr>
          <w:color w:val="1B1B1B"/>
          <w:shd w:val="clear" w:color="auto" w:fill="FFFFFF"/>
        </w:rPr>
      </w:pPr>
      <w:r w:rsidRPr="003F56D4">
        <w:rPr>
          <w:color w:val="1B1B1B"/>
          <w:shd w:val="clear" w:color="auto" w:fill="FFFFFF"/>
        </w:rPr>
        <w:t xml:space="preserve">The day care shall be admitting both men and women of 65 years of age and above. The clients should also be willing to be taken into the program. The clients shall also include majorly those adults who come from disadvantaged families that cannot afford to provide for these services. The </w:t>
      </w:r>
      <w:r w:rsidR="00385E8C" w:rsidRPr="003F56D4">
        <w:rPr>
          <w:color w:val="1B1B1B"/>
          <w:shd w:val="clear" w:color="auto" w:fill="FFFFFF"/>
        </w:rPr>
        <w:t>cl</w:t>
      </w:r>
      <w:r w:rsidRPr="003F56D4">
        <w:rPr>
          <w:color w:val="1B1B1B"/>
          <w:shd w:val="clear" w:color="auto" w:fill="FFFFFF"/>
        </w:rPr>
        <w:t>ients shall also include those adults who have been abandoned</w:t>
      </w:r>
      <w:r w:rsidR="00333DB1">
        <w:rPr>
          <w:color w:val="1B1B1B"/>
          <w:shd w:val="clear" w:color="auto" w:fill="FFFFFF"/>
        </w:rPr>
        <w:t xml:space="preserve">. </w:t>
      </w:r>
      <w:r w:rsidR="00B342C0" w:rsidRPr="003F56D4">
        <w:rPr>
          <w:color w:val="1B1B1B"/>
          <w:shd w:val="clear" w:color="auto" w:fill="FFFFFF"/>
        </w:rPr>
        <w:t>The center shall liaise with Medicaid supported hospitals to get information on this category of people.</w:t>
      </w:r>
    </w:p>
    <w:p w:rsidR="00F948DD" w:rsidRPr="003F56D4" w:rsidRDefault="006A7017" w:rsidP="00905EAD">
      <w:pPr>
        <w:jc w:val="center"/>
        <w:rPr>
          <w:b/>
          <w:color w:val="1B1B1B"/>
          <w:shd w:val="clear" w:color="auto" w:fill="FFFFFF"/>
        </w:rPr>
      </w:pPr>
      <w:r w:rsidRPr="003F56D4">
        <w:rPr>
          <w:b/>
          <w:color w:val="1B1B1B"/>
          <w:shd w:val="clear" w:color="auto" w:fill="FFFFFF"/>
        </w:rPr>
        <w:t>Marketing</w:t>
      </w:r>
      <w:r w:rsidR="00C45877">
        <w:rPr>
          <w:b/>
          <w:color w:val="1B1B1B"/>
          <w:shd w:val="clear" w:color="auto" w:fill="FFFFFF"/>
        </w:rPr>
        <w:t xml:space="preserve"> Strategies That Will Increase t</w:t>
      </w:r>
      <w:r w:rsidRPr="003F56D4">
        <w:rPr>
          <w:b/>
          <w:color w:val="1B1B1B"/>
          <w:shd w:val="clear" w:color="auto" w:fill="FFFFFF"/>
        </w:rPr>
        <w:t>he Center</w:t>
      </w:r>
    </w:p>
    <w:p w:rsidR="00385E8C" w:rsidRPr="00A52C0F" w:rsidRDefault="00333DB1" w:rsidP="00BD6442">
      <w:pPr>
        <w:ind w:firstLine="720"/>
        <w:rPr>
          <w:color w:val="1B1B1B"/>
          <w:shd w:val="clear" w:color="auto" w:fill="FFFFFF"/>
        </w:rPr>
      </w:pPr>
      <w:r w:rsidRPr="00A52C0F">
        <w:rPr>
          <w:color w:val="1B1B1B"/>
          <w:shd w:val="clear" w:color="auto" w:fill="FFFFFF"/>
        </w:rPr>
        <w:t>Developing</w:t>
      </w:r>
      <w:r w:rsidR="00385E8C" w:rsidRPr="00A52C0F">
        <w:rPr>
          <w:color w:val="1B1B1B"/>
          <w:shd w:val="clear" w:color="auto" w:fill="FFFFFF"/>
        </w:rPr>
        <w:t xml:space="preserve"> a bulk short message structure would be very effective. Through the platform, the center can send customized messages to the target clients. The messages shall be informative enough to make the clients learn about the role of the center and also attractive enough to bring in new and eligible clients to the center</w:t>
      </w:r>
      <w:r>
        <w:rPr>
          <w:color w:val="1B1B1B"/>
          <w:shd w:val="clear" w:color="auto" w:fill="FFFFFF"/>
        </w:rPr>
        <w:t xml:space="preserve"> (</w:t>
      </w:r>
      <w:r w:rsidR="00905EAD">
        <w:rPr>
          <w:color w:val="1B1B1B"/>
          <w:shd w:val="clear" w:color="auto" w:fill="FFFFFF"/>
        </w:rPr>
        <w:t xml:space="preserve">Blair, </w:t>
      </w:r>
      <w:r>
        <w:rPr>
          <w:color w:val="1B1B1B"/>
          <w:shd w:val="clear" w:color="auto" w:fill="FFFFFF"/>
        </w:rPr>
        <w:t>2017)</w:t>
      </w:r>
      <w:r w:rsidR="00385E8C" w:rsidRPr="00A52C0F">
        <w:rPr>
          <w:color w:val="1B1B1B"/>
          <w:shd w:val="clear" w:color="auto" w:fill="FFFFFF"/>
        </w:rPr>
        <w:t>. The social media shall also be a useful platform. Customized messages shal</w:t>
      </w:r>
      <w:r w:rsidR="003D4A59">
        <w:rPr>
          <w:color w:val="1B1B1B"/>
          <w:shd w:val="clear" w:color="auto" w:fill="FFFFFF"/>
        </w:rPr>
        <w:t xml:space="preserve">l be being shared on different </w:t>
      </w:r>
      <w:proofErr w:type="spellStart"/>
      <w:r w:rsidR="003D4A59">
        <w:rPr>
          <w:color w:val="1B1B1B"/>
          <w:shd w:val="clear" w:color="auto" w:fill="FFFFFF"/>
        </w:rPr>
        <w:t>Whatsapp</w:t>
      </w:r>
      <w:proofErr w:type="spellEnd"/>
      <w:r w:rsidR="003D4A59">
        <w:rPr>
          <w:color w:val="1B1B1B"/>
          <w:shd w:val="clear" w:color="auto" w:fill="FFFFFF"/>
        </w:rPr>
        <w:t xml:space="preserve"> </w:t>
      </w:r>
      <w:r w:rsidR="003D4A59">
        <w:rPr>
          <w:color w:val="1B1B1B"/>
          <w:shd w:val="clear" w:color="auto" w:fill="FFFFFF"/>
        </w:rPr>
        <w:lastRenderedPageBreak/>
        <w:t>groups, F</w:t>
      </w:r>
      <w:r w:rsidR="00385E8C" w:rsidRPr="00A52C0F">
        <w:rPr>
          <w:color w:val="1B1B1B"/>
          <w:shd w:val="clear" w:color="auto" w:fill="FFFFFF"/>
        </w:rPr>
        <w:t>acebook and twitter pages for sharing. The messages shall include the mode of referral of clients.</w:t>
      </w:r>
    </w:p>
    <w:p w:rsidR="003F56D4" w:rsidRPr="003F56D4" w:rsidRDefault="003F56D4" w:rsidP="00BD6442">
      <w:pPr>
        <w:ind w:firstLine="720"/>
        <w:rPr>
          <w:b/>
          <w:color w:val="1B1B1B"/>
          <w:shd w:val="clear" w:color="auto" w:fill="FFFFFF"/>
        </w:rPr>
      </w:pPr>
    </w:p>
    <w:p w:rsidR="003F56D4" w:rsidRPr="003F56D4" w:rsidRDefault="003F56D4" w:rsidP="00BD6442">
      <w:pPr>
        <w:ind w:firstLine="720"/>
        <w:rPr>
          <w:b/>
          <w:color w:val="1B1B1B"/>
          <w:shd w:val="clear" w:color="auto" w:fill="FFFFFF"/>
        </w:rPr>
      </w:pPr>
    </w:p>
    <w:p w:rsidR="003F56D4" w:rsidRPr="003F56D4" w:rsidRDefault="003F56D4" w:rsidP="00BD6442">
      <w:pPr>
        <w:ind w:firstLine="720"/>
        <w:rPr>
          <w:b/>
          <w:color w:val="1B1B1B"/>
          <w:shd w:val="clear" w:color="auto" w:fill="FFFFFF"/>
        </w:rPr>
      </w:pPr>
    </w:p>
    <w:p w:rsidR="003F56D4" w:rsidRPr="003F56D4" w:rsidRDefault="003F56D4" w:rsidP="00BD6442">
      <w:pPr>
        <w:ind w:firstLine="720"/>
        <w:rPr>
          <w:b/>
          <w:color w:val="1B1B1B"/>
          <w:shd w:val="clear" w:color="auto" w:fill="FFFFFF"/>
        </w:rPr>
      </w:pPr>
    </w:p>
    <w:p w:rsidR="003F56D4" w:rsidRPr="003F56D4" w:rsidRDefault="003F56D4" w:rsidP="00BD6442">
      <w:pPr>
        <w:ind w:firstLine="720"/>
        <w:rPr>
          <w:b/>
          <w:color w:val="1B1B1B"/>
          <w:shd w:val="clear" w:color="auto" w:fill="FFFFFF"/>
        </w:rPr>
      </w:pPr>
    </w:p>
    <w:p w:rsidR="003F56D4" w:rsidRPr="003F56D4" w:rsidRDefault="003F56D4" w:rsidP="00BD6442">
      <w:pPr>
        <w:ind w:firstLine="720"/>
        <w:rPr>
          <w:b/>
          <w:color w:val="1B1B1B"/>
          <w:shd w:val="clear" w:color="auto" w:fill="FFFFFF"/>
        </w:rPr>
      </w:pPr>
    </w:p>
    <w:p w:rsidR="003F56D4" w:rsidRPr="003F56D4" w:rsidRDefault="003F56D4" w:rsidP="00BD6442">
      <w:pPr>
        <w:ind w:firstLine="720"/>
        <w:rPr>
          <w:b/>
          <w:color w:val="1B1B1B"/>
          <w:shd w:val="clear" w:color="auto" w:fill="FFFFFF"/>
        </w:rPr>
      </w:pPr>
    </w:p>
    <w:p w:rsidR="003F56D4" w:rsidRPr="003F56D4" w:rsidRDefault="003F56D4" w:rsidP="00BD6442">
      <w:pPr>
        <w:ind w:firstLine="720"/>
        <w:rPr>
          <w:b/>
          <w:color w:val="1B1B1B"/>
          <w:shd w:val="clear" w:color="auto" w:fill="FFFFFF"/>
        </w:rPr>
      </w:pPr>
    </w:p>
    <w:p w:rsidR="003F56D4" w:rsidRPr="003F56D4" w:rsidRDefault="003F56D4" w:rsidP="00BD6442">
      <w:pPr>
        <w:ind w:firstLine="720"/>
        <w:rPr>
          <w:b/>
          <w:color w:val="1B1B1B"/>
          <w:shd w:val="clear" w:color="auto" w:fill="FFFFFF"/>
        </w:rPr>
      </w:pPr>
    </w:p>
    <w:p w:rsidR="003F56D4" w:rsidRPr="003F56D4" w:rsidRDefault="003F56D4" w:rsidP="00BD6442">
      <w:pPr>
        <w:ind w:firstLine="720"/>
        <w:rPr>
          <w:b/>
          <w:color w:val="1B1B1B"/>
          <w:shd w:val="clear" w:color="auto" w:fill="FFFFFF"/>
        </w:rPr>
      </w:pPr>
    </w:p>
    <w:p w:rsidR="003F56D4" w:rsidRPr="003F56D4" w:rsidRDefault="003F56D4" w:rsidP="00BD6442">
      <w:pPr>
        <w:ind w:firstLine="720"/>
        <w:rPr>
          <w:b/>
          <w:color w:val="1B1B1B"/>
          <w:shd w:val="clear" w:color="auto" w:fill="FFFFFF"/>
        </w:rPr>
      </w:pPr>
    </w:p>
    <w:p w:rsidR="003F56D4" w:rsidRPr="003F56D4" w:rsidRDefault="003F56D4" w:rsidP="00BD6442">
      <w:pPr>
        <w:ind w:firstLine="720"/>
        <w:rPr>
          <w:b/>
          <w:color w:val="1B1B1B"/>
          <w:shd w:val="clear" w:color="auto" w:fill="FFFFFF"/>
        </w:rPr>
      </w:pPr>
    </w:p>
    <w:p w:rsidR="00E43CE2" w:rsidRDefault="00E43CE2" w:rsidP="00BD6442">
      <w:pPr>
        <w:ind w:firstLine="720"/>
        <w:rPr>
          <w:b/>
          <w:color w:val="1B1B1B"/>
          <w:shd w:val="clear" w:color="auto" w:fill="FFFFFF"/>
        </w:rPr>
      </w:pPr>
    </w:p>
    <w:p w:rsidR="00E43CE2" w:rsidRDefault="00E43CE2" w:rsidP="00BD6442">
      <w:pPr>
        <w:ind w:firstLine="720"/>
        <w:rPr>
          <w:b/>
          <w:color w:val="1B1B1B"/>
          <w:shd w:val="clear" w:color="auto" w:fill="FFFFFF"/>
        </w:rPr>
      </w:pPr>
    </w:p>
    <w:p w:rsidR="00E43CE2" w:rsidRDefault="00E43CE2" w:rsidP="00BD6442">
      <w:pPr>
        <w:ind w:firstLine="720"/>
        <w:rPr>
          <w:b/>
          <w:color w:val="1B1B1B"/>
          <w:shd w:val="clear" w:color="auto" w:fill="FFFFFF"/>
        </w:rPr>
      </w:pPr>
    </w:p>
    <w:p w:rsidR="00E43CE2" w:rsidRDefault="00E43CE2" w:rsidP="00BD6442">
      <w:pPr>
        <w:ind w:firstLine="720"/>
        <w:rPr>
          <w:b/>
          <w:color w:val="1B1B1B"/>
          <w:shd w:val="clear" w:color="auto" w:fill="FFFFFF"/>
        </w:rPr>
      </w:pPr>
    </w:p>
    <w:p w:rsidR="00E43CE2" w:rsidRDefault="00E43CE2" w:rsidP="00BD6442">
      <w:pPr>
        <w:ind w:firstLine="720"/>
        <w:rPr>
          <w:b/>
          <w:color w:val="1B1B1B"/>
          <w:shd w:val="clear" w:color="auto" w:fill="FFFFFF"/>
        </w:rPr>
      </w:pPr>
    </w:p>
    <w:p w:rsidR="00E43CE2" w:rsidRDefault="00E43CE2" w:rsidP="00BD6442">
      <w:pPr>
        <w:ind w:firstLine="720"/>
        <w:rPr>
          <w:b/>
          <w:color w:val="1B1B1B"/>
          <w:shd w:val="clear" w:color="auto" w:fill="FFFFFF"/>
        </w:rPr>
      </w:pPr>
    </w:p>
    <w:p w:rsidR="00E43CE2" w:rsidRDefault="00E43CE2" w:rsidP="00BD6442">
      <w:pPr>
        <w:ind w:firstLine="720"/>
        <w:rPr>
          <w:b/>
          <w:color w:val="1B1B1B"/>
          <w:shd w:val="clear" w:color="auto" w:fill="FFFFFF"/>
        </w:rPr>
      </w:pPr>
    </w:p>
    <w:p w:rsidR="00471441" w:rsidRDefault="00471441" w:rsidP="00CE45FE">
      <w:pPr>
        <w:rPr>
          <w:b/>
          <w:color w:val="1B1B1B"/>
          <w:shd w:val="clear" w:color="auto" w:fill="FFFFFF"/>
        </w:rPr>
      </w:pPr>
    </w:p>
    <w:p w:rsidR="00905EAD" w:rsidRDefault="00905EAD" w:rsidP="00905EAD">
      <w:pPr>
        <w:rPr>
          <w:b/>
          <w:color w:val="1B1B1B"/>
          <w:shd w:val="clear" w:color="auto" w:fill="FFFFFF"/>
        </w:rPr>
      </w:pPr>
    </w:p>
    <w:p w:rsidR="003F56D4" w:rsidRPr="003F56D4" w:rsidRDefault="003F56D4" w:rsidP="00905EAD">
      <w:pPr>
        <w:jc w:val="center"/>
        <w:rPr>
          <w:b/>
          <w:color w:val="1B1B1B"/>
          <w:shd w:val="clear" w:color="auto" w:fill="FFFFFF"/>
        </w:rPr>
      </w:pPr>
      <w:r w:rsidRPr="003F56D4">
        <w:rPr>
          <w:b/>
          <w:color w:val="1B1B1B"/>
          <w:shd w:val="clear" w:color="auto" w:fill="FFFFFF"/>
        </w:rPr>
        <w:lastRenderedPageBreak/>
        <w:t>References</w:t>
      </w:r>
    </w:p>
    <w:p w:rsidR="00471441" w:rsidRDefault="00471441" w:rsidP="00905EAD">
      <w:pPr>
        <w:ind w:left="720" w:hanging="720"/>
        <w:rPr>
          <w:color w:val="1B1B1B"/>
          <w:shd w:val="clear" w:color="auto" w:fill="FFFFFF"/>
        </w:rPr>
      </w:pPr>
      <w:r>
        <w:rPr>
          <w:color w:val="1B1B1B"/>
          <w:shd w:val="clear" w:color="auto" w:fill="FFFFFF"/>
        </w:rPr>
        <w:t xml:space="preserve">Blair, M.K. (2017). </w:t>
      </w:r>
      <w:proofErr w:type="gramStart"/>
      <w:r>
        <w:rPr>
          <w:color w:val="1B1B1B"/>
          <w:shd w:val="clear" w:color="auto" w:fill="FFFFFF"/>
        </w:rPr>
        <w:t>Using  digital</w:t>
      </w:r>
      <w:proofErr w:type="gramEnd"/>
      <w:r>
        <w:rPr>
          <w:color w:val="1B1B1B"/>
          <w:shd w:val="clear" w:color="auto" w:fill="FFFFFF"/>
        </w:rPr>
        <w:t xml:space="preserve"> and social media platforms for social marketing. </w:t>
      </w:r>
      <w:r w:rsidRPr="00471441">
        <w:rPr>
          <w:i/>
          <w:color w:val="1B1B1B"/>
          <w:shd w:val="clear" w:color="auto" w:fill="FFFFFF"/>
        </w:rPr>
        <w:t>Social Marketing and Public Health: Theory and Practice</w:t>
      </w:r>
      <w:r>
        <w:rPr>
          <w:color w:val="1B1B1B"/>
          <w:shd w:val="clear" w:color="auto" w:fill="FFFFFF"/>
        </w:rPr>
        <w:t>, 201-216</w:t>
      </w:r>
    </w:p>
    <w:p w:rsidR="00AA7AC2" w:rsidRPr="00CE45FE" w:rsidRDefault="00CE45FE" w:rsidP="00905EAD">
      <w:pPr>
        <w:ind w:left="720" w:hanging="720"/>
        <w:rPr>
          <w:color w:val="1B1B1B"/>
          <w:shd w:val="clear" w:color="auto" w:fill="FFFFFF"/>
        </w:rPr>
      </w:pPr>
      <w:proofErr w:type="spellStart"/>
      <w:r w:rsidRPr="00CE45FE">
        <w:rPr>
          <w:color w:val="1B1B1B"/>
          <w:shd w:val="clear" w:color="auto" w:fill="FFFFFF"/>
        </w:rPr>
        <w:t>Dehghani</w:t>
      </w:r>
      <w:proofErr w:type="spellEnd"/>
      <w:r w:rsidRPr="00CE45FE">
        <w:rPr>
          <w:color w:val="1B1B1B"/>
          <w:shd w:val="clear" w:color="auto" w:fill="FFFFFF"/>
        </w:rPr>
        <w:t xml:space="preserve">, M., </w:t>
      </w:r>
      <w:proofErr w:type="spellStart"/>
      <w:r w:rsidRPr="00CE45FE">
        <w:rPr>
          <w:color w:val="1B1B1B"/>
          <w:shd w:val="clear" w:color="auto" w:fill="FFFFFF"/>
        </w:rPr>
        <w:t>Abubakar</w:t>
      </w:r>
      <w:proofErr w:type="spellEnd"/>
      <w:r w:rsidRPr="00CE45FE">
        <w:rPr>
          <w:color w:val="1B1B1B"/>
          <w:shd w:val="clear" w:color="auto" w:fill="FFFFFF"/>
        </w:rPr>
        <w:t xml:space="preserve">, A.M., </w:t>
      </w:r>
      <w:proofErr w:type="gramStart"/>
      <w:r w:rsidRPr="00CE45FE">
        <w:rPr>
          <w:color w:val="1B1B1B"/>
          <w:shd w:val="clear" w:color="auto" w:fill="FFFFFF"/>
        </w:rPr>
        <w:t xml:space="preserve">&amp; </w:t>
      </w:r>
      <w:r w:rsidR="00471441">
        <w:rPr>
          <w:color w:val="1B1B1B"/>
          <w:shd w:val="clear" w:color="auto" w:fill="FFFFFF"/>
        </w:rPr>
        <w:t xml:space="preserve"> </w:t>
      </w:r>
      <w:proofErr w:type="spellStart"/>
      <w:r w:rsidRPr="00CE45FE">
        <w:rPr>
          <w:color w:val="1B1B1B"/>
          <w:shd w:val="clear" w:color="auto" w:fill="FFFFFF"/>
        </w:rPr>
        <w:t>Pashna</w:t>
      </w:r>
      <w:proofErr w:type="spellEnd"/>
      <w:proofErr w:type="gramEnd"/>
      <w:r w:rsidRPr="00CE45FE">
        <w:rPr>
          <w:color w:val="1B1B1B"/>
          <w:shd w:val="clear" w:color="auto" w:fill="FFFFFF"/>
        </w:rPr>
        <w:t>, M.</w:t>
      </w:r>
      <w:r w:rsidR="00F12BB0">
        <w:rPr>
          <w:color w:val="1B1B1B"/>
          <w:shd w:val="clear" w:color="auto" w:fill="FFFFFF"/>
        </w:rPr>
        <w:t xml:space="preserve"> </w:t>
      </w:r>
      <w:r w:rsidRPr="00CE45FE">
        <w:rPr>
          <w:color w:val="1B1B1B"/>
          <w:shd w:val="clear" w:color="auto" w:fill="FFFFFF"/>
        </w:rPr>
        <w:t>(2020). Market-driven management of start-ups:</w:t>
      </w:r>
      <w:r w:rsidR="00070877">
        <w:rPr>
          <w:color w:val="1B1B1B"/>
          <w:shd w:val="clear" w:color="auto" w:fill="FFFFFF"/>
        </w:rPr>
        <w:t xml:space="preserve"> </w:t>
      </w:r>
      <w:r w:rsidRPr="00CE45FE">
        <w:rPr>
          <w:color w:val="1B1B1B"/>
          <w:shd w:val="clear" w:color="auto" w:fill="FFFFFF"/>
        </w:rPr>
        <w:t xml:space="preserve">The case of wearable technology. </w:t>
      </w:r>
      <w:r w:rsidRPr="00CE45FE">
        <w:rPr>
          <w:i/>
          <w:color w:val="1B1B1B"/>
          <w:shd w:val="clear" w:color="auto" w:fill="FFFFFF"/>
        </w:rPr>
        <w:t>Applied Computing and Informatics</w:t>
      </w:r>
      <w:r w:rsidR="00AA7AC2" w:rsidRPr="00CE45FE">
        <w:rPr>
          <w:color w:val="1B1B1B"/>
          <w:shd w:val="clear" w:color="auto" w:fill="FFFFFF"/>
        </w:rPr>
        <w:br w:type="page"/>
      </w:r>
    </w:p>
    <w:p w:rsidR="003F56D4" w:rsidRPr="003F56D4" w:rsidRDefault="003F56D4" w:rsidP="00BD6442">
      <w:pPr>
        <w:ind w:firstLine="720"/>
        <w:rPr>
          <w:b/>
          <w:color w:val="1B1B1B"/>
          <w:shd w:val="clear" w:color="auto" w:fill="FFFFFF"/>
        </w:rPr>
      </w:pPr>
    </w:p>
    <w:sectPr w:rsidR="003F56D4" w:rsidRPr="003F56D4"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250" w:rsidRDefault="00206250" w:rsidP="00AA7AC2">
      <w:pPr>
        <w:spacing w:line="240" w:lineRule="auto"/>
      </w:pPr>
      <w:r>
        <w:separator/>
      </w:r>
    </w:p>
  </w:endnote>
  <w:endnote w:type="continuationSeparator" w:id="0">
    <w:p w:rsidR="00206250" w:rsidRDefault="00206250" w:rsidP="00AA7A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250" w:rsidRDefault="00206250" w:rsidP="00AA7AC2">
      <w:pPr>
        <w:spacing w:line="240" w:lineRule="auto"/>
      </w:pPr>
      <w:r>
        <w:separator/>
      </w:r>
    </w:p>
  </w:footnote>
  <w:footnote w:type="continuationSeparator" w:id="0">
    <w:p w:rsidR="00206250" w:rsidRDefault="00206250" w:rsidP="00AA7AC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0241164"/>
      <w:docPartObj>
        <w:docPartGallery w:val="Page Numbers (Top of Page)"/>
        <w:docPartUnique/>
      </w:docPartObj>
    </w:sdtPr>
    <w:sdtEndPr>
      <w:rPr>
        <w:noProof/>
      </w:rPr>
    </w:sdtEndPr>
    <w:sdtContent>
      <w:p w:rsidR="00AA7AC2" w:rsidRDefault="00AA7AC2">
        <w:pPr>
          <w:pStyle w:val="Header"/>
          <w:jc w:val="right"/>
        </w:pPr>
        <w:r>
          <w:fldChar w:fldCharType="begin"/>
        </w:r>
        <w:r>
          <w:instrText xml:space="preserve"> PAGE   \* MERGEFORMAT </w:instrText>
        </w:r>
        <w:r>
          <w:fldChar w:fldCharType="separate"/>
        </w:r>
        <w:r w:rsidR="008942BB">
          <w:rPr>
            <w:noProof/>
          </w:rPr>
          <w:t>2</w:t>
        </w:r>
        <w:r>
          <w:rPr>
            <w:noProof/>
          </w:rPr>
          <w:fldChar w:fldCharType="end"/>
        </w:r>
      </w:p>
    </w:sdtContent>
  </w:sdt>
  <w:p w:rsidR="00AA7AC2" w:rsidRDefault="00AA7A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8DD"/>
    <w:rsid w:val="00070877"/>
    <w:rsid w:val="000A5B7B"/>
    <w:rsid w:val="00120568"/>
    <w:rsid w:val="001352BC"/>
    <w:rsid w:val="00206250"/>
    <w:rsid w:val="00333DB1"/>
    <w:rsid w:val="00385E8C"/>
    <w:rsid w:val="003D4A59"/>
    <w:rsid w:val="003F56D4"/>
    <w:rsid w:val="00416F35"/>
    <w:rsid w:val="00471441"/>
    <w:rsid w:val="0048034F"/>
    <w:rsid w:val="004A15B7"/>
    <w:rsid w:val="004D7E18"/>
    <w:rsid w:val="004E7979"/>
    <w:rsid w:val="00591ACD"/>
    <w:rsid w:val="005E3B52"/>
    <w:rsid w:val="00670BD0"/>
    <w:rsid w:val="006A7017"/>
    <w:rsid w:val="006E4C73"/>
    <w:rsid w:val="008942BB"/>
    <w:rsid w:val="00905EAD"/>
    <w:rsid w:val="00964C07"/>
    <w:rsid w:val="00967D29"/>
    <w:rsid w:val="009F5BC9"/>
    <w:rsid w:val="00A21612"/>
    <w:rsid w:val="00A52C0F"/>
    <w:rsid w:val="00AA7AC2"/>
    <w:rsid w:val="00AE793E"/>
    <w:rsid w:val="00B21481"/>
    <w:rsid w:val="00B342C0"/>
    <w:rsid w:val="00B922EF"/>
    <w:rsid w:val="00BD6442"/>
    <w:rsid w:val="00BF6C61"/>
    <w:rsid w:val="00C25A34"/>
    <w:rsid w:val="00C45877"/>
    <w:rsid w:val="00CE45FE"/>
    <w:rsid w:val="00CE58B9"/>
    <w:rsid w:val="00D05F7E"/>
    <w:rsid w:val="00D34202"/>
    <w:rsid w:val="00DB00BF"/>
    <w:rsid w:val="00E43CE2"/>
    <w:rsid w:val="00F12BB0"/>
    <w:rsid w:val="00F52050"/>
    <w:rsid w:val="00F9378A"/>
    <w:rsid w:val="00F948DD"/>
    <w:rsid w:val="00FB105A"/>
    <w:rsid w:val="00FD2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AC2"/>
    <w:pPr>
      <w:tabs>
        <w:tab w:val="center" w:pos="4513"/>
        <w:tab w:val="right" w:pos="9026"/>
      </w:tabs>
      <w:spacing w:line="240" w:lineRule="auto"/>
    </w:pPr>
  </w:style>
  <w:style w:type="character" w:customStyle="1" w:styleId="HeaderChar">
    <w:name w:val="Header Char"/>
    <w:basedOn w:val="DefaultParagraphFont"/>
    <w:link w:val="Header"/>
    <w:uiPriority w:val="99"/>
    <w:rsid w:val="00AA7AC2"/>
    <w:rPr>
      <w:rFonts w:ascii="Calibri" w:hAnsi="Calibri"/>
      <w:sz w:val="20"/>
      <w:szCs w:val="20"/>
    </w:rPr>
  </w:style>
  <w:style w:type="paragraph" w:styleId="Footer">
    <w:name w:val="footer"/>
    <w:basedOn w:val="Normal"/>
    <w:link w:val="FooterChar"/>
    <w:uiPriority w:val="99"/>
    <w:unhideWhenUsed/>
    <w:rsid w:val="00AA7AC2"/>
    <w:pPr>
      <w:tabs>
        <w:tab w:val="center" w:pos="4513"/>
        <w:tab w:val="right" w:pos="9026"/>
      </w:tabs>
      <w:spacing w:line="240" w:lineRule="auto"/>
    </w:pPr>
  </w:style>
  <w:style w:type="character" w:customStyle="1" w:styleId="FooterChar">
    <w:name w:val="Footer Char"/>
    <w:basedOn w:val="DefaultParagraphFont"/>
    <w:link w:val="Footer"/>
    <w:uiPriority w:val="99"/>
    <w:rsid w:val="00AA7AC2"/>
    <w:rPr>
      <w:rFonts w:ascii="Calibri" w:hAnsi="Calibr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AC2"/>
    <w:pPr>
      <w:tabs>
        <w:tab w:val="center" w:pos="4513"/>
        <w:tab w:val="right" w:pos="9026"/>
      </w:tabs>
      <w:spacing w:line="240" w:lineRule="auto"/>
    </w:pPr>
  </w:style>
  <w:style w:type="character" w:customStyle="1" w:styleId="HeaderChar">
    <w:name w:val="Header Char"/>
    <w:basedOn w:val="DefaultParagraphFont"/>
    <w:link w:val="Header"/>
    <w:uiPriority w:val="99"/>
    <w:rsid w:val="00AA7AC2"/>
    <w:rPr>
      <w:rFonts w:ascii="Calibri" w:hAnsi="Calibri"/>
      <w:sz w:val="20"/>
      <w:szCs w:val="20"/>
    </w:rPr>
  </w:style>
  <w:style w:type="paragraph" w:styleId="Footer">
    <w:name w:val="footer"/>
    <w:basedOn w:val="Normal"/>
    <w:link w:val="FooterChar"/>
    <w:uiPriority w:val="99"/>
    <w:unhideWhenUsed/>
    <w:rsid w:val="00AA7AC2"/>
    <w:pPr>
      <w:tabs>
        <w:tab w:val="center" w:pos="4513"/>
        <w:tab w:val="right" w:pos="9026"/>
      </w:tabs>
      <w:spacing w:line="240" w:lineRule="auto"/>
    </w:pPr>
  </w:style>
  <w:style w:type="character" w:customStyle="1" w:styleId="FooterChar">
    <w:name w:val="Footer Char"/>
    <w:basedOn w:val="DefaultParagraphFont"/>
    <w:link w:val="Footer"/>
    <w:uiPriority w:val="99"/>
    <w:rsid w:val="00AA7AC2"/>
    <w:rPr>
      <w:rFonts w:ascii="Calibri"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2020-09-13T19:43:00Z</dcterms:created>
  <dcterms:modified xsi:type="dcterms:W3CDTF">2020-09-14T00:37:00Z</dcterms:modified>
</cp:coreProperties>
</file>